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initionTerm"/>
        <w:jc w:val="both"/>
        <w:rPr>
          <w:rFonts w:eastAsia="Arial" w:cs="Arial"/>
          <w:b/>
          <w:b/>
          <w:bCs/>
          <w:u w:val="single"/>
        </w:rPr>
      </w:pPr>
      <w:bookmarkStart w:id="0" w:name="_GoBack"/>
      <w:bookmarkEnd w:id="0"/>
      <w:r>
        <w:rPr>
          <w:rFonts w:eastAsia="Arial" w:cs="Arial"/>
          <w:b/>
          <w:bCs/>
          <w:u w:val="single"/>
        </w:rPr>
        <w:t>Místa určená k překračování vnitřních hranic České republiky se Slovenskou republikou 24 hodin denně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4256"/>
      </w:tblGrid>
      <w:tr>
        <w:trPr/>
        <w:tc>
          <w:tcPr>
            <w:tcW w:w="481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Silniční:</w:t>
            </w:r>
          </w:p>
        </w:tc>
        <w:tc>
          <w:tcPr>
            <w:tcW w:w="425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Hraniční úsek/hraniční znak: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Mosty u Jablunkova - Svrčinovec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I/10 – I/10/2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Šance - Čadca-Milošová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I/12/14 – I/13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Bílá - Klokočov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II/16 – II/16/1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Bílá – Bumbálka - Makov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II/34/3 – II/34/5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Velké Karlovice - Makov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III/3/7 – III/4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Střelná - Lysá pod Makytou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V/1 – V/1/1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Nedašova Lhota - Červený Kameň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V/9 – V/9/1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Brumov-Bylnice - Horné Srnie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V/24/10 – V/24/11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Starý Hrozenkov</w:t>
            </w:r>
            <w:r>
              <w:rPr>
                <w:rFonts w:eastAsia="Arial" w:cs="Arial" w:ascii="Arial" w:hAnsi="Arial"/>
              </w:rPr>
              <w:t xml:space="preserve"> - </w:t>
            </w:r>
            <w:r>
              <w:rPr>
                <w:rFonts w:cs="Arial" w:ascii="Arial" w:hAnsi="Arial"/>
              </w:rPr>
              <w:t>Drietoma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VI/28/4 – VI/28/5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Březová - Nová Bošáca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VII/4 – VII/4/1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Strání - Moravské Lieskové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VII/8, VII/8/1 – VII/8/2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Velká n./Veličkou - Vrbovce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VII/34/23, VII/34/24 – VII/35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Sudoměřice - Skalica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VIII/27/49 – VIII/28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Sudoměřice - Skalica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VIII/29/27A – VIII/29/28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Hodonín - Holíč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 IX/9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Lanžhot - Brodské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 IX/31</w:t>
            </w:r>
          </w:p>
        </w:tc>
      </w:tr>
      <w:tr>
        <w:trPr/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Břeclav (D2) - Brodské</w:t>
            </w:r>
          </w:p>
        </w:tc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IX/31 – IX/32</w:t>
            </w:r>
          </w:p>
        </w:tc>
      </w:tr>
    </w:tbl>
    <w:p>
      <w:pPr>
        <w:pStyle w:val="Normal"/>
        <w:ind w:left="-426" w:hanging="0"/>
        <w:jc w:val="both"/>
        <w:rPr>
          <w:rFonts w:ascii="Arial" w:hAnsi="Arial" w:eastAsia="Arial" w:cs="Arial"/>
          <w:sz w:val="12"/>
          <w:szCs w:val="14"/>
        </w:rPr>
      </w:pPr>
      <w:r>
        <w:rPr>
          <w:rFonts w:eastAsia="Arial" w:cs="Arial" w:ascii="Arial" w:hAnsi="Arial"/>
          <w:sz w:val="12"/>
          <w:szCs w:val="14"/>
        </w:rPr>
      </w:r>
    </w:p>
    <w:tbl>
      <w:tblPr>
        <w:tblStyle w:val="Mkatabulky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6"/>
        <w:gridCol w:w="4325"/>
      </w:tblGrid>
      <w:tr>
        <w:trPr/>
        <w:tc>
          <w:tcPr>
            <w:tcW w:w="474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Železniční:</w:t>
            </w:r>
          </w:p>
        </w:tc>
        <w:tc>
          <w:tcPr>
            <w:tcW w:w="43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Hraniční úsek/hraniční znak:</w:t>
            </w:r>
          </w:p>
        </w:tc>
      </w:tr>
      <w:tr>
        <w:trPr/>
        <w:tc>
          <w:tcPr>
            <w:tcW w:w="47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Mosty u Jablunkova II - Čadca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I/10/4 – I/10/5</w:t>
            </w:r>
          </w:p>
        </w:tc>
      </w:tr>
      <w:tr>
        <w:trPr/>
        <w:tc>
          <w:tcPr>
            <w:tcW w:w="47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Horní Lideč - Lúky p. Makytou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V/1/8 – V/1/9</w:t>
            </w:r>
          </w:p>
        </w:tc>
      </w:tr>
      <w:tr>
        <w:trPr/>
        <w:tc>
          <w:tcPr>
            <w:tcW w:w="47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Vlárský průsmyk - Horné Srnie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V/25/10 – V/25/11</w:t>
            </w:r>
          </w:p>
        </w:tc>
      </w:tr>
      <w:tr>
        <w:trPr/>
        <w:tc>
          <w:tcPr>
            <w:tcW w:w="47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Velká n./Veličkou - Vrbovce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VII/34/1 – VII/34/2</w:t>
            </w:r>
          </w:p>
        </w:tc>
      </w:tr>
      <w:tr>
        <w:trPr/>
        <w:tc>
          <w:tcPr>
            <w:tcW w:w="47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Sudoměřice - Skalica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VIII/30 – VIII/30/1</w:t>
            </w:r>
          </w:p>
        </w:tc>
      </w:tr>
      <w:tr>
        <w:trPr/>
        <w:tc>
          <w:tcPr>
            <w:tcW w:w="47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Hodonín - Holíč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IX/9 – IX/10</w:t>
            </w:r>
          </w:p>
        </w:tc>
      </w:tr>
      <w:tr>
        <w:trPr/>
        <w:tc>
          <w:tcPr>
            <w:tcW w:w="474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Lanžhot - Kúty</w:t>
            </w:r>
          </w:p>
        </w:tc>
        <w:tc>
          <w:tcPr>
            <w:tcW w:w="4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IX/27 – IX/28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sz w:val="12"/>
          <w:szCs w:val="12"/>
        </w:rPr>
      </w:pPr>
      <w:r>
        <w:rPr>
          <w:rFonts w:eastAsia="Arial" w:cs="Arial" w:ascii="Arial" w:hAnsi="Arial"/>
          <w:b/>
          <w:sz w:val="12"/>
          <w:szCs w:val="12"/>
        </w:rPr>
      </w:r>
    </w:p>
    <w:tbl>
      <w:tblPr>
        <w:tblStyle w:val="Mkatabulky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0"/>
        <w:gridCol w:w="4311"/>
      </w:tblGrid>
      <w:tr>
        <w:trPr/>
        <w:tc>
          <w:tcPr>
            <w:tcW w:w="476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Říční:</w:t>
            </w:r>
          </w:p>
        </w:tc>
        <w:tc>
          <w:tcPr>
            <w:tcW w:w="43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Hraniční úsek/hraniční znak:</w:t>
            </w:r>
          </w:p>
        </w:tc>
      </w:tr>
      <w:tr>
        <w:trPr/>
        <w:tc>
          <w:tcPr>
            <w:tcW w:w="476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Sudoměřice (Výklopník) - Skalica prístavisko</w:t>
            </w:r>
          </w:p>
        </w:tc>
        <w:tc>
          <w:tcPr>
            <w:tcW w:w="43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VIII/32C</w:t>
            </w:r>
          </w:p>
        </w:tc>
      </w:tr>
      <w:tr>
        <w:trPr/>
        <w:tc>
          <w:tcPr>
            <w:tcW w:w="47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Rohatec přístaviště - Skalica prístavisko</w:t>
            </w:r>
          </w:p>
        </w:tc>
        <w:tc>
          <w:tcPr>
            <w:tcW w:w="4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IX/1 – IX/5</w:t>
            </w:r>
          </w:p>
        </w:tc>
      </w:tr>
      <w:tr>
        <w:trPr/>
        <w:tc>
          <w:tcPr>
            <w:tcW w:w="47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Hodonín přístaviště - Skalica prístavisko</w:t>
            </w:r>
          </w:p>
        </w:tc>
        <w:tc>
          <w:tcPr>
            <w:tcW w:w="4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IX/4 – IX/8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2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Arial" w:hAnsi="Arial" w:cs="Arial"/>
      </w:rPr>
    </w:pPr>
    <w:r>
      <w:rPr>
        <w:rFonts w:cs="Arial" w:ascii="Arial" w:hAnsi="Arial"/>
      </w:rPr>
      <w:t>Příloha</w:t>
    </w:r>
  </w:p>
  <w:p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>
        <w:rFonts w:cs="Arial" w:ascii="Arial" w:hAnsi="Arial"/>
      </w:rPr>
      <w:t>Příloha k č.j.: MV-166858/OAM-2022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upperRoman"/>
      <w:lvlText w:val="%1. "/>
      <w:lvlJc w:val="left"/>
      <w:pPr>
        <w:ind w:left="283" w:hanging="283"/>
      </w:pPr>
      <w:rPr>
        <w:sz w:val="24"/>
        <w:i w:val="false"/>
        <w:u w:val="none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29676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Arial" w:hAnsi="Arial" w:eastAsia="Times New Roman" w:cs="Times New Roman"/>
      <w:b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11ef0"/>
    <w:rPr/>
  </w:style>
  <w:style w:type="character" w:styleId="ZpatChar" w:customStyle="1">
    <w:name w:val="Zápatí Char"/>
    <w:basedOn w:val="DefaultParagraphFont"/>
    <w:link w:val="Zpat"/>
    <w:uiPriority w:val="99"/>
    <w:qFormat/>
    <w:rsid w:val="00111ef0"/>
    <w:rPr/>
  </w:style>
  <w:style w:type="character" w:styleId="Nadpis1Char" w:customStyle="1">
    <w:name w:val="Nadpis 1 Char"/>
    <w:basedOn w:val="DefaultParagraphFont"/>
    <w:link w:val="Nadpis1"/>
    <w:qFormat/>
    <w:rsid w:val="00296762"/>
    <w:rPr>
      <w:rFonts w:ascii="Arial" w:hAnsi="Arial" w:eastAsia="Times New Roman" w:cs="Times New Roman"/>
      <w:b/>
      <w:sz w:val="24"/>
      <w:szCs w:val="20"/>
      <w:lang w:eastAsia="cs-CZ"/>
    </w:rPr>
  </w:style>
  <w:style w:type="character" w:styleId="Pagenumber">
    <w:name w:val="page number"/>
    <w:basedOn w:val="DefaultParagraphFont"/>
    <w:uiPriority w:val="99"/>
    <w:semiHidden/>
    <w:unhideWhenUsed/>
    <w:qFormat/>
    <w:rsid w:val="00e224d9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f5a9d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/>
      <w:i w:val="false"/>
      <w:sz w:val="24"/>
      <w:u w:val="none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i w:val="false"/>
      <w:sz w:val="24"/>
      <w:u w:val="non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Arial" w:cs="Arial"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111e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11e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initionTerm" w:customStyle="1">
    <w:name w:val="Definition Term"/>
    <w:basedOn w:val="Normal"/>
    <w:next w:val="DefinitionList"/>
    <w:qFormat/>
    <w:rsid w:val="00296762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DefinitionList" w:customStyle="1">
    <w:name w:val="Definition List"/>
    <w:basedOn w:val="Normal"/>
    <w:next w:val="DefinitionTerm"/>
    <w:qFormat/>
    <w:rsid w:val="00296762"/>
    <w:pPr>
      <w:spacing w:lineRule="auto" w:line="240" w:before="0" w:after="0"/>
      <w:ind w:left="360" w:hanging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5e5316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f5a9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f5a9d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8E86C-7E5A-43F2-A829-9B6491C5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19EA7-7D60-4996-A07A-73B6A8FD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LibreOffice/6.2.0.3$Windows_X86_64 LibreOffice_project/98c6a8a1c6c7b144ce3cc729e34964b47ce25d62</Application>
  <Pages>1</Pages>
  <Words>197</Words>
  <Characters>1181</Characters>
  <CharactersWithSpaces>1339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2022-09-26T08:03:00Z</dcterms:created>
  <dc:creator>MVCR\martinui</dc:creator>
  <dc:description/>
  <dc:language>cs-CZ</dc:language>
  <cp:lastModifiedBy/>
  <cp:lastPrinted>2022-09-27T19:24:41Z</cp:lastPrinted>
  <dcterms:modified xsi:type="dcterms:W3CDTF">2022-09-27T19:24:48Z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0x01010021D36960F382314CB012D65D77AE14FF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